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1C" w:rsidRDefault="001401B8" w:rsidP="00AE1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ЦКП «Донская ампелографическая коллекция им. Я.И. Потапенко» </w:t>
      </w:r>
    </w:p>
    <w:p w:rsidR="001401B8" w:rsidRDefault="001401B8" w:rsidP="00AE1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(сформированный на основании поступивших заявок)</w:t>
      </w:r>
    </w:p>
    <w:p w:rsidR="00AE1D41" w:rsidRDefault="00AE1D41" w:rsidP="00AE1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1842"/>
        <w:gridCol w:w="3686"/>
        <w:gridCol w:w="4536"/>
        <w:gridCol w:w="3969"/>
      </w:tblGrid>
      <w:tr w:rsidR="00154F81" w:rsidTr="007930BD">
        <w:tc>
          <w:tcPr>
            <w:tcW w:w="1101" w:type="dxa"/>
            <w:vAlign w:val="center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vAlign w:val="center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3686" w:type="dxa"/>
            <w:vAlign w:val="center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</w:t>
            </w:r>
          </w:p>
        </w:tc>
        <w:tc>
          <w:tcPr>
            <w:tcW w:w="4536" w:type="dxa"/>
            <w:vAlign w:val="center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заявки</w:t>
            </w:r>
          </w:p>
        </w:tc>
        <w:tc>
          <w:tcPr>
            <w:tcW w:w="3969" w:type="dxa"/>
            <w:vAlign w:val="center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54F81" w:rsidRDefault="00154F81" w:rsidP="00960D26">
            <w:pPr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(отметка о </w:t>
            </w:r>
            <w:r w:rsidR="003F3D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ыполнении)</w:t>
            </w:r>
          </w:p>
        </w:tc>
      </w:tr>
      <w:tr w:rsidR="00154F81" w:rsidTr="007930BD">
        <w:tc>
          <w:tcPr>
            <w:tcW w:w="1101" w:type="dxa"/>
          </w:tcPr>
          <w:p w:rsidR="00154F81" w:rsidRDefault="003F3D94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68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«Донской ГАУ»</w:t>
            </w:r>
          </w:p>
        </w:tc>
        <w:tc>
          <w:tcPr>
            <w:tcW w:w="453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безвозмездно 50 шт. привитых саженцев винограда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54F81" w:rsidRDefault="00E4019F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безвозмездно 50 шт. привитых саженцев винограда сорта Кристалл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F81" w:rsidTr="007930BD">
        <w:tc>
          <w:tcPr>
            <w:tcW w:w="1101" w:type="dxa"/>
          </w:tcPr>
          <w:p w:rsidR="00154F81" w:rsidRDefault="003F3D94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02.07.2018 </w:t>
            </w:r>
          </w:p>
        </w:tc>
        <w:tc>
          <w:tcPr>
            <w:tcW w:w="368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биотехнологии ВНИИВиВ-филиал ФГБНУ ФРАНЦ</w:t>
            </w:r>
          </w:p>
        </w:tc>
        <w:tc>
          <w:tcPr>
            <w:tcW w:w="453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черенок винограда сортов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Белобуланый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Цветочный (по 100 глазков каждого сорта)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54F81" w:rsidRDefault="00E4019F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Заготовлен черенок 2 сортов в количестве 200 глазков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F81" w:rsidTr="007930BD">
        <w:tc>
          <w:tcPr>
            <w:tcW w:w="1101" w:type="dxa"/>
          </w:tcPr>
          <w:p w:rsidR="00154F81" w:rsidRDefault="003F3D94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25.09.2018 </w:t>
            </w:r>
          </w:p>
        </w:tc>
        <w:tc>
          <w:tcPr>
            <w:tcW w:w="3686" w:type="dxa"/>
          </w:tcPr>
          <w:p w:rsidR="00154F81" w:rsidRDefault="00986A80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виноградарства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4536" w:type="dxa"/>
          </w:tcPr>
          <w:p w:rsidR="00154F81" w:rsidRDefault="00986A80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листья 7 аборигенных донских сортов винограда (по 10 шт. каждого сорта) и </w:t>
            </w:r>
            <w:r w:rsidR="00656A00">
              <w:rPr>
                <w:rFonts w:ascii="Times New Roman" w:hAnsi="Times New Roman" w:cs="Times New Roman"/>
                <w:sz w:val="28"/>
                <w:szCs w:val="28"/>
              </w:rPr>
              <w:t>оказать консультативную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54F81" w:rsidRDefault="00E4019F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Заготовлено 70 шт. листьев </w:t>
            </w:r>
            <w:r w:rsidR="007930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сортов) и проведена консультация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D94" w:rsidTr="007930BD">
        <w:tc>
          <w:tcPr>
            <w:tcW w:w="1101" w:type="dxa"/>
          </w:tcPr>
          <w:p w:rsidR="00154F81" w:rsidRDefault="003F3D94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54F81" w:rsidRDefault="00154F81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68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АЗОСВиВ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-филиал ФГБНУ СКФНЦСВВ</w:t>
            </w:r>
          </w:p>
        </w:tc>
        <w:tc>
          <w:tcPr>
            <w:tcW w:w="4536" w:type="dxa"/>
          </w:tcPr>
          <w:p w:rsidR="00154F81" w:rsidRDefault="00154F81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черенки </w:t>
            </w:r>
            <w:r w:rsidR="003F3D94">
              <w:rPr>
                <w:rFonts w:ascii="Times New Roman" w:hAnsi="Times New Roman" w:cs="Times New Roman"/>
                <w:sz w:val="28"/>
                <w:szCs w:val="28"/>
              </w:rPr>
              <w:t xml:space="preserve">51 сорта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винограда </w:t>
            </w:r>
            <w:r w:rsidR="003F3D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10-15 штук каждого сорта</w:t>
            </w:r>
            <w:r w:rsidR="003F3D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54F81" w:rsidRDefault="00E4019F" w:rsidP="007930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Заготовлен черенок 39 сорто</w:t>
            </w:r>
            <w:r w:rsidR="007930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930BD" w:rsidRPr="007930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винограда в количестве 378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0BD">
              <w:rPr>
                <w:rFonts w:ascii="Times New Roman" w:hAnsi="Times New Roman" w:cs="Times New Roman"/>
                <w:sz w:val="28"/>
                <w:szCs w:val="28"/>
              </w:rPr>
              <w:t>проведена консультация.</w:t>
            </w:r>
          </w:p>
        </w:tc>
      </w:tr>
      <w:tr w:rsidR="00154F81" w:rsidTr="007930BD">
        <w:tc>
          <w:tcPr>
            <w:tcW w:w="1101" w:type="dxa"/>
          </w:tcPr>
          <w:p w:rsidR="00154F81" w:rsidRDefault="003F3D94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54F81" w:rsidRDefault="00E4019F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686" w:type="dxa"/>
          </w:tcPr>
          <w:p w:rsidR="00154F81" w:rsidRDefault="003F3D94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Дачное некоммерческое объединение садоводческое товарищество «Надежда»</w:t>
            </w:r>
          </w:p>
        </w:tc>
        <w:tc>
          <w:tcPr>
            <w:tcW w:w="4536" w:type="dxa"/>
          </w:tcPr>
          <w:p w:rsidR="00154F81" w:rsidRDefault="003F3D94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Заготовить черенки 25 сортов винограда (по 10-15 штук каждого сорта) </w:t>
            </w:r>
          </w:p>
        </w:tc>
        <w:tc>
          <w:tcPr>
            <w:tcW w:w="3969" w:type="dxa"/>
          </w:tcPr>
          <w:p w:rsidR="00154F81" w:rsidRDefault="00E4019F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Заготовлен черенок 20 сортов в количестве 245 шт.</w:t>
            </w:r>
            <w:r w:rsidR="00960D26">
              <w:rPr>
                <w:rFonts w:ascii="Times New Roman" w:hAnsi="Times New Roman" w:cs="Times New Roman"/>
                <w:sz w:val="28"/>
                <w:szCs w:val="28"/>
              </w:rPr>
              <w:t xml:space="preserve"> и продан по Договору № 20 </w:t>
            </w:r>
            <w:r w:rsidR="007930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30BD" w:rsidRPr="007930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21.11.2018 г. </w:t>
            </w:r>
            <w:r w:rsidR="00960D26" w:rsidRPr="007930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сумму 3675 руб.</w:t>
            </w:r>
          </w:p>
        </w:tc>
      </w:tr>
      <w:tr w:rsidR="0029731C" w:rsidTr="007930BD">
        <w:tc>
          <w:tcPr>
            <w:tcW w:w="1101" w:type="dxa"/>
          </w:tcPr>
          <w:p w:rsidR="0029731C" w:rsidRDefault="0029731C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9731C" w:rsidRDefault="0029731C" w:rsidP="0096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3686" w:type="dxa"/>
          </w:tcPr>
          <w:p w:rsidR="0029731C" w:rsidRDefault="0029731C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ВННИИВиВ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«Магарач» РАН»</w:t>
            </w:r>
          </w:p>
        </w:tc>
        <w:tc>
          <w:tcPr>
            <w:tcW w:w="4536" w:type="dxa"/>
          </w:tcPr>
          <w:p w:rsidR="0029731C" w:rsidRDefault="0029731C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Заготовить черенки 66 сортов винограда по 10-15 шт. каждого сорта.</w:t>
            </w:r>
          </w:p>
        </w:tc>
        <w:tc>
          <w:tcPr>
            <w:tcW w:w="3969" w:type="dxa"/>
          </w:tcPr>
          <w:p w:rsidR="0029731C" w:rsidRDefault="0029731C" w:rsidP="009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Отказ, в связи с поздним поступлением заявки – коллекция уже обрезана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укрывку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2A3E" w:rsidRDefault="00FA2A3E" w:rsidP="007930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01B8" w:rsidRDefault="007930BD" w:rsidP="007930B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ЦКП                                                    Л.Г. Наумова</w:t>
      </w:r>
    </w:p>
    <w:sectPr w:rsidR="001401B8" w:rsidSect="00960D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7"/>
    <w:rsid w:val="001401B8"/>
    <w:rsid w:val="00154F81"/>
    <w:rsid w:val="00233CFA"/>
    <w:rsid w:val="0029731C"/>
    <w:rsid w:val="003F3D94"/>
    <w:rsid w:val="00656A00"/>
    <w:rsid w:val="006F6A47"/>
    <w:rsid w:val="007930BD"/>
    <w:rsid w:val="00960D26"/>
    <w:rsid w:val="00986A80"/>
    <w:rsid w:val="00AE1D41"/>
    <w:rsid w:val="00BF7D91"/>
    <w:rsid w:val="00D9791C"/>
    <w:rsid w:val="00E4019F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14</cp:revision>
  <cp:lastPrinted>2019-01-25T10:27:00Z</cp:lastPrinted>
  <dcterms:created xsi:type="dcterms:W3CDTF">2019-01-17T08:54:00Z</dcterms:created>
  <dcterms:modified xsi:type="dcterms:W3CDTF">2019-01-30T13:00:00Z</dcterms:modified>
</cp:coreProperties>
</file>